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721D3" w:rsidRPr="00F82F75" w:rsidRDefault="00F82F75">
      <w:pPr>
        <w:jc w:val="center"/>
        <w:rPr>
          <w:rFonts w:ascii="Times New Roman" w:hAnsi="Times New Roman" w:cs="Times New Roman"/>
          <w:b/>
          <w:sz w:val="28"/>
          <w:szCs w:val="28"/>
          <w:u w:val="single"/>
        </w:rPr>
      </w:pPr>
      <w:r w:rsidRPr="00F82F75">
        <w:rPr>
          <w:rFonts w:ascii="Times New Roman" w:hAnsi="Times New Roman" w:cs="Times New Roman"/>
          <w:b/>
          <w:sz w:val="28"/>
          <w:szCs w:val="28"/>
          <w:u w:val="single"/>
        </w:rPr>
        <w:t>Media Procedures</w:t>
      </w:r>
    </w:p>
    <w:p w14:paraId="00000002" w14:textId="77777777" w:rsidR="005721D3" w:rsidRPr="00F82F75" w:rsidRDefault="005721D3">
      <w:pPr>
        <w:rPr>
          <w:rFonts w:ascii="Times New Roman" w:hAnsi="Times New Roman" w:cs="Times New Roman"/>
          <w:b/>
          <w:u w:val="single"/>
        </w:rPr>
      </w:pPr>
    </w:p>
    <w:p w14:paraId="00000003" w14:textId="77777777" w:rsidR="005721D3" w:rsidRPr="00F82F75" w:rsidRDefault="00F82F75">
      <w:pPr>
        <w:rPr>
          <w:rFonts w:ascii="Times New Roman" w:hAnsi="Times New Roman" w:cs="Times New Roman"/>
          <w:b/>
          <w:i/>
          <w:u w:val="single"/>
        </w:rPr>
      </w:pPr>
      <w:r w:rsidRPr="00F82F75">
        <w:rPr>
          <w:rFonts w:ascii="Times New Roman" w:hAnsi="Times New Roman" w:cs="Times New Roman"/>
          <w:b/>
          <w:i/>
          <w:u w:val="single"/>
        </w:rPr>
        <w:t>Contact information</w:t>
      </w:r>
    </w:p>
    <w:p w14:paraId="00000004" w14:textId="0D6E5962" w:rsidR="005721D3" w:rsidRPr="00F82F75" w:rsidRDefault="00F82F75">
      <w:pPr>
        <w:rPr>
          <w:rFonts w:ascii="Times New Roman" w:hAnsi="Times New Roman" w:cs="Times New Roman"/>
          <w:i/>
          <w:u w:val="single"/>
        </w:rPr>
      </w:pPr>
      <w:r w:rsidRPr="00F82F75">
        <w:rPr>
          <w:rFonts w:ascii="Times New Roman" w:hAnsi="Times New Roman" w:cs="Times New Roman"/>
          <w:b/>
          <w:i/>
          <w:u w:val="single"/>
        </w:rPr>
        <w:t>Phone</w:t>
      </w:r>
      <w:r w:rsidRPr="00F82F75">
        <w:rPr>
          <w:rFonts w:ascii="Times New Roman" w:hAnsi="Times New Roman" w:cs="Times New Roman"/>
          <w:b/>
          <w:i/>
          <w:u w:val="single"/>
        </w:rPr>
        <w:t xml:space="preserve">: </w:t>
      </w:r>
      <w:r w:rsidRPr="00F82F75">
        <w:rPr>
          <w:rFonts w:ascii="Times New Roman" w:hAnsi="Times New Roman" w:cs="Times New Roman"/>
          <w:i/>
          <w:u w:val="single"/>
        </w:rPr>
        <w:t>060 61 2555</w:t>
      </w:r>
    </w:p>
    <w:p w14:paraId="00000005" w14:textId="436E4C1B" w:rsidR="005721D3" w:rsidRPr="00F82F75" w:rsidRDefault="00F82F75">
      <w:pPr>
        <w:rPr>
          <w:rFonts w:ascii="Times New Roman" w:hAnsi="Times New Roman" w:cs="Times New Roman"/>
          <w:i/>
          <w:u w:val="single"/>
        </w:rPr>
      </w:pPr>
      <w:r w:rsidRPr="00F82F75">
        <w:rPr>
          <w:rFonts w:ascii="Times New Roman" w:hAnsi="Times New Roman" w:cs="Times New Roman"/>
          <w:b/>
          <w:i/>
          <w:u w:val="single"/>
        </w:rPr>
        <w:t>Email</w:t>
      </w:r>
      <w:r w:rsidRPr="00F82F75">
        <w:rPr>
          <w:rFonts w:ascii="Times New Roman" w:hAnsi="Times New Roman" w:cs="Times New Roman"/>
          <w:b/>
          <w:i/>
          <w:u w:val="single"/>
        </w:rPr>
        <w:t xml:space="preserve">: </w:t>
      </w:r>
      <w:r w:rsidRPr="00F82F75">
        <w:rPr>
          <w:rFonts w:ascii="Times New Roman" w:hAnsi="Times New Roman" w:cs="Times New Roman"/>
          <w:i/>
          <w:u w:val="single"/>
        </w:rPr>
        <w:t xml:space="preserve">communications@aua.am </w:t>
      </w:r>
    </w:p>
    <w:p w14:paraId="00000006" w14:textId="77777777" w:rsidR="005721D3" w:rsidRPr="00F82F75" w:rsidRDefault="00F82F75">
      <w:pPr>
        <w:rPr>
          <w:rFonts w:ascii="Times New Roman" w:hAnsi="Times New Roman" w:cs="Times New Roman"/>
          <w:i/>
          <w:u w:val="single"/>
        </w:rPr>
      </w:pPr>
      <w:r w:rsidRPr="00F82F75">
        <w:rPr>
          <w:rFonts w:ascii="Times New Roman" w:hAnsi="Times New Roman" w:cs="Times New Roman"/>
          <w:b/>
          <w:i/>
          <w:u w:val="single"/>
        </w:rPr>
        <w:t xml:space="preserve">Website: </w:t>
      </w:r>
      <w:r w:rsidRPr="00F82F75">
        <w:rPr>
          <w:rFonts w:ascii="Times New Roman" w:hAnsi="Times New Roman" w:cs="Times New Roman"/>
          <w:i/>
          <w:u w:val="single"/>
        </w:rPr>
        <w:t>communications.aua.am</w:t>
      </w:r>
    </w:p>
    <w:p w14:paraId="00000007" w14:textId="77777777" w:rsidR="005721D3" w:rsidRPr="00F82F75" w:rsidRDefault="005721D3">
      <w:pPr>
        <w:rPr>
          <w:rFonts w:ascii="Times New Roman" w:hAnsi="Times New Roman" w:cs="Times New Roman"/>
          <w:b/>
          <w:u w:val="single"/>
        </w:rPr>
      </w:pPr>
    </w:p>
    <w:p w14:paraId="00000008" w14:textId="77777777" w:rsidR="005721D3" w:rsidRPr="00F82F75" w:rsidRDefault="00F82F75">
      <w:pPr>
        <w:numPr>
          <w:ilvl w:val="0"/>
          <w:numId w:val="1"/>
        </w:numPr>
        <w:rPr>
          <w:rFonts w:ascii="Times New Roman" w:hAnsi="Times New Roman" w:cs="Times New Roman"/>
          <w:b/>
        </w:rPr>
      </w:pPr>
      <w:r w:rsidRPr="00F82F75">
        <w:rPr>
          <w:rFonts w:ascii="Times New Roman" w:hAnsi="Times New Roman" w:cs="Times New Roman"/>
          <w:b/>
          <w:u w:val="single"/>
        </w:rPr>
        <w:t>Inviting journalists to cover an event</w:t>
      </w:r>
    </w:p>
    <w:p w14:paraId="00000009" w14:textId="77777777" w:rsidR="005721D3" w:rsidRPr="00F82F75" w:rsidRDefault="00F82F75">
      <w:pPr>
        <w:numPr>
          <w:ilvl w:val="0"/>
          <w:numId w:val="3"/>
        </w:numPr>
        <w:rPr>
          <w:rFonts w:ascii="Times New Roman" w:hAnsi="Times New Roman" w:cs="Times New Roman"/>
        </w:rPr>
      </w:pPr>
      <w:r w:rsidRPr="00F82F75">
        <w:rPr>
          <w:rFonts w:ascii="Times New Roman" w:hAnsi="Times New Roman" w:cs="Times New Roman"/>
        </w:rPr>
        <w:t>For</w:t>
      </w:r>
      <w:r w:rsidRPr="00F82F75">
        <w:rPr>
          <w:rFonts w:ascii="Times New Roman" w:hAnsi="Times New Roman" w:cs="Times New Roman"/>
        </w:rPr>
        <w:t xml:space="preserve"> an event to be covered by media representatives, be sure to notify the Office of Communications (hereinafter Communications) at least one week in advance, so that the office manages the process.</w:t>
      </w:r>
    </w:p>
    <w:p w14:paraId="0000000A" w14:textId="77777777" w:rsidR="005721D3" w:rsidRPr="00F82F75" w:rsidRDefault="00F82F75">
      <w:pPr>
        <w:numPr>
          <w:ilvl w:val="0"/>
          <w:numId w:val="3"/>
        </w:numPr>
        <w:rPr>
          <w:rFonts w:ascii="Times New Roman" w:hAnsi="Times New Roman" w:cs="Times New Roman"/>
        </w:rPr>
      </w:pPr>
      <w:r w:rsidRPr="00F82F75">
        <w:rPr>
          <w:rFonts w:ascii="Times New Roman" w:hAnsi="Times New Roman" w:cs="Times New Roman"/>
        </w:rPr>
        <w:t>When co-hosting an event, always check in advance if the oth</w:t>
      </w:r>
      <w:r w:rsidRPr="00F82F75">
        <w:rPr>
          <w:rFonts w:ascii="Times New Roman" w:hAnsi="Times New Roman" w:cs="Times New Roman"/>
        </w:rPr>
        <w:t>er party intends to invite media representatives. If so, connect them with Communications, so that the office coordinates everything in collaboration with all parties.</w:t>
      </w:r>
    </w:p>
    <w:p w14:paraId="0000000B" w14:textId="77777777" w:rsidR="005721D3" w:rsidRPr="00F82F75" w:rsidRDefault="00F82F75">
      <w:pPr>
        <w:numPr>
          <w:ilvl w:val="0"/>
          <w:numId w:val="1"/>
        </w:numPr>
        <w:rPr>
          <w:rFonts w:ascii="Times New Roman" w:hAnsi="Times New Roman" w:cs="Times New Roman"/>
          <w:b/>
        </w:rPr>
      </w:pPr>
      <w:r w:rsidRPr="00F82F75">
        <w:rPr>
          <w:rFonts w:ascii="Times New Roman" w:hAnsi="Times New Roman" w:cs="Times New Roman"/>
          <w:b/>
          <w:u w:val="single"/>
        </w:rPr>
        <w:t>Hosting journalists at AUA</w:t>
      </w:r>
    </w:p>
    <w:p w14:paraId="0000000C" w14:textId="77777777" w:rsidR="005721D3" w:rsidRPr="00F82F75" w:rsidRDefault="00F82F75">
      <w:pPr>
        <w:numPr>
          <w:ilvl w:val="0"/>
          <w:numId w:val="4"/>
        </w:numPr>
        <w:rPr>
          <w:rFonts w:ascii="Times New Roman" w:hAnsi="Times New Roman" w:cs="Times New Roman"/>
        </w:rPr>
      </w:pPr>
      <w:r w:rsidRPr="00F82F75">
        <w:rPr>
          <w:rFonts w:ascii="Times New Roman" w:hAnsi="Times New Roman" w:cs="Times New Roman"/>
        </w:rPr>
        <w:t>When hosting media representatives at AUA for an interview, r</w:t>
      </w:r>
      <w:r w:rsidRPr="00F82F75">
        <w:rPr>
          <w:rFonts w:ascii="Times New Roman" w:hAnsi="Times New Roman" w:cs="Times New Roman"/>
        </w:rPr>
        <w:t xml:space="preserve">egardless of whether or not you plan to speak on behalf of AUA, be sure to notify Communications about it via email at least one working day in advance in order to coordinate with AUA Security. Without proper approval and notification, the journalist will </w:t>
      </w:r>
      <w:r w:rsidRPr="00F82F75">
        <w:rPr>
          <w:rFonts w:ascii="Times New Roman" w:hAnsi="Times New Roman" w:cs="Times New Roman"/>
        </w:rPr>
        <w:t>not be allowed to enter the University campus. In your email, please indicate the purpose, topic, date, time, and location of the interview.</w:t>
      </w:r>
    </w:p>
    <w:p w14:paraId="0000000D" w14:textId="77777777" w:rsidR="005721D3" w:rsidRPr="00F82F75" w:rsidRDefault="00F82F75">
      <w:pPr>
        <w:numPr>
          <w:ilvl w:val="0"/>
          <w:numId w:val="4"/>
        </w:numPr>
        <w:rPr>
          <w:rFonts w:ascii="Times New Roman" w:hAnsi="Times New Roman" w:cs="Times New Roman"/>
        </w:rPr>
      </w:pPr>
      <w:r w:rsidRPr="00F82F75">
        <w:rPr>
          <w:rFonts w:ascii="Times New Roman" w:hAnsi="Times New Roman" w:cs="Times New Roman"/>
        </w:rPr>
        <w:t xml:space="preserve">AUA Security must notify Communications in the case of any media representative or outside party entering AUA with </w:t>
      </w:r>
      <w:r w:rsidRPr="00F82F75">
        <w:rPr>
          <w:rFonts w:ascii="Times New Roman" w:hAnsi="Times New Roman" w:cs="Times New Roman"/>
        </w:rPr>
        <w:t>a camera.</w:t>
      </w:r>
    </w:p>
    <w:p w14:paraId="0000000E" w14:textId="77777777" w:rsidR="005721D3" w:rsidRPr="00F82F75" w:rsidRDefault="00F82F75">
      <w:pPr>
        <w:numPr>
          <w:ilvl w:val="0"/>
          <w:numId w:val="4"/>
        </w:numPr>
        <w:rPr>
          <w:rFonts w:ascii="Times New Roman" w:hAnsi="Times New Roman" w:cs="Times New Roman"/>
        </w:rPr>
      </w:pPr>
      <w:r w:rsidRPr="00F82F75">
        <w:rPr>
          <w:rFonts w:ascii="Times New Roman" w:hAnsi="Times New Roman" w:cs="Times New Roman"/>
        </w:rPr>
        <w:t>Any media representative entering AUA should be accompanied by a Communications team member.</w:t>
      </w:r>
    </w:p>
    <w:p w14:paraId="0000000F" w14:textId="77777777" w:rsidR="005721D3" w:rsidRPr="00F82F75" w:rsidRDefault="00F82F75">
      <w:pPr>
        <w:numPr>
          <w:ilvl w:val="0"/>
          <w:numId w:val="1"/>
        </w:numPr>
        <w:rPr>
          <w:rFonts w:ascii="Times New Roman" w:hAnsi="Times New Roman" w:cs="Times New Roman"/>
          <w:b/>
        </w:rPr>
      </w:pPr>
      <w:r w:rsidRPr="00F82F75">
        <w:rPr>
          <w:rFonts w:ascii="Times New Roman" w:hAnsi="Times New Roman" w:cs="Times New Roman"/>
          <w:b/>
          <w:u w:val="single"/>
        </w:rPr>
        <w:t xml:space="preserve">Giving interviews to media outlets </w:t>
      </w:r>
    </w:p>
    <w:p w14:paraId="00000010" w14:textId="77777777" w:rsidR="005721D3" w:rsidRPr="00F82F75" w:rsidRDefault="00F82F75">
      <w:pPr>
        <w:numPr>
          <w:ilvl w:val="0"/>
          <w:numId w:val="5"/>
        </w:numPr>
        <w:rPr>
          <w:rFonts w:ascii="Times New Roman" w:hAnsi="Times New Roman" w:cs="Times New Roman"/>
        </w:rPr>
      </w:pPr>
      <w:r w:rsidRPr="00F82F75">
        <w:rPr>
          <w:rFonts w:ascii="Times New Roman" w:hAnsi="Times New Roman" w:cs="Times New Roman"/>
        </w:rPr>
        <w:t xml:space="preserve">When invited for an interview in which you intend to speak on behalf of AUA or mention your affiliation with AUA, be </w:t>
      </w:r>
      <w:r w:rsidRPr="00F82F75">
        <w:rPr>
          <w:rFonts w:ascii="Times New Roman" w:hAnsi="Times New Roman" w:cs="Times New Roman"/>
        </w:rPr>
        <w:t>sure to notify Communications at least one working day in advance.</w:t>
      </w:r>
    </w:p>
    <w:p w14:paraId="00000011" w14:textId="77777777" w:rsidR="005721D3" w:rsidRPr="00F82F75" w:rsidRDefault="00F82F75">
      <w:pPr>
        <w:numPr>
          <w:ilvl w:val="0"/>
          <w:numId w:val="5"/>
        </w:numPr>
        <w:rPr>
          <w:rFonts w:ascii="Times New Roman" w:hAnsi="Times New Roman" w:cs="Times New Roman"/>
        </w:rPr>
      </w:pPr>
      <w:r w:rsidRPr="00F82F75">
        <w:rPr>
          <w:rFonts w:ascii="Times New Roman" w:hAnsi="Times New Roman" w:cs="Times New Roman"/>
        </w:rPr>
        <w:t>After the interview, if you have the interview link, please share it with Communications via email.</w:t>
      </w:r>
    </w:p>
    <w:p w14:paraId="00000012" w14:textId="77777777" w:rsidR="005721D3" w:rsidRPr="00F82F75" w:rsidRDefault="00F82F75">
      <w:pPr>
        <w:numPr>
          <w:ilvl w:val="0"/>
          <w:numId w:val="1"/>
        </w:numPr>
        <w:rPr>
          <w:rFonts w:ascii="Times New Roman" w:hAnsi="Times New Roman" w:cs="Times New Roman"/>
          <w:b/>
        </w:rPr>
      </w:pPr>
      <w:r w:rsidRPr="00F82F75">
        <w:rPr>
          <w:rFonts w:ascii="Times New Roman" w:hAnsi="Times New Roman" w:cs="Times New Roman"/>
          <w:b/>
          <w:u w:val="single"/>
        </w:rPr>
        <w:t>Sending a press release to media outlets</w:t>
      </w:r>
    </w:p>
    <w:p w14:paraId="00000013" w14:textId="77777777" w:rsidR="005721D3" w:rsidRPr="00F82F75" w:rsidRDefault="00F82F75">
      <w:pPr>
        <w:numPr>
          <w:ilvl w:val="0"/>
          <w:numId w:val="2"/>
        </w:numPr>
        <w:rPr>
          <w:rFonts w:ascii="Times New Roman" w:hAnsi="Times New Roman" w:cs="Times New Roman"/>
        </w:rPr>
      </w:pPr>
      <w:r w:rsidRPr="00F82F75">
        <w:rPr>
          <w:rFonts w:ascii="Times New Roman" w:hAnsi="Times New Roman" w:cs="Times New Roman"/>
        </w:rPr>
        <w:t>To share a press release from your college, prog</w:t>
      </w:r>
      <w:r w:rsidRPr="00F82F75">
        <w:rPr>
          <w:rFonts w:ascii="Times New Roman" w:hAnsi="Times New Roman" w:cs="Times New Roman"/>
        </w:rPr>
        <w:t xml:space="preserve">ram, or office with the media, please be sure that it is done through Communications. Avoid direct interaction with media outlets. Communications will maintain direct contact with media representatives to ensure that media coverage aligns with AUA’s image </w:t>
      </w:r>
      <w:r w:rsidRPr="00F82F75">
        <w:rPr>
          <w:rFonts w:ascii="Times New Roman" w:hAnsi="Times New Roman" w:cs="Times New Roman"/>
        </w:rPr>
        <w:t>and interests.</w:t>
      </w:r>
    </w:p>
    <w:p w14:paraId="00000014" w14:textId="77777777" w:rsidR="005721D3" w:rsidRPr="00F82F75" w:rsidRDefault="00F82F75">
      <w:pPr>
        <w:numPr>
          <w:ilvl w:val="0"/>
          <w:numId w:val="2"/>
        </w:numPr>
        <w:rPr>
          <w:rFonts w:ascii="Times New Roman" w:hAnsi="Times New Roman" w:cs="Times New Roman"/>
        </w:rPr>
      </w:pPr>
      <w:r w:rsidRPr="00F82F75">
        <w:rPr>
          <w:rFonts w:ascii="Times New Roman" w:hAnsi="Times New Roman" w:cs="Times New Roman"/>
        </w:rPr>
        <w:t xml:space="preserve">As Communications sends out press releases, we also format them. Submit a media/press advisory with detailed information </w:t>
      </w:r>
      <w:hyperlink r:id="rId5">
        <w:r w:rsidRPr="00F82F75">
          <w:rPr>
            <w:rFonts w:ascii="Times New Roman" w:hAnsi="Times New Roman" w:cs="Times New Roman"/>
            <w:color w:val="1155CC"/>
            <w:u w:val="single"/>
          </w:rPr>
          <w:t>here</w:t>
        </w:r>
      </w:hyperlink>
      <w:r w:rsidRPr="00F82F75">
        <w:rPr>
          <w:rFonts w:ascii="Times New Roman" w:hAnsi="Times New Roman" w:cs="Times New Roman"/>
        </w:rPr>
        <w:t>. The office will format it ap</w:t>
      </w:r>
      <w:r w:rsidRPr="00F82F75">
        <w:rPr>
          <w:rFonts w:ascii="Times New Roman" w:hAnsi="Times New Roman" w:cs="Times New Roman"/>
        </w:rPr>
        <w:t>propriately and send it out.</w:t>
      </w:r>
    </w:p>
    <w:p w14:paraId="00000015" w14:textId="77777777" w:rsidR="005721D3" w:rsidRPr="00F82F75" w:rsidRDefault="00F82F75">
      <w:pPr>
        <w:numPr>
          <w:ilvl w:val="0"/>
          <w:numId w:val="2"/>
        </w:numPr>
        <w:rPr>
          <w:rFonts w:ascii="Times New Roman" w:hAnsi="Times New Roman" w:cs="Times New Roman"/>
        </w:rPr>
      </w:pPr>
      <w:r w:rsidRPr="00F82F75">
        <w:rPr>
          <w:rFonts w:ascii="Times New Roman" w:hAnsi="Times New Roman" w:cs="Times New Roman"/>
        </w:rPr>
        <w:t xml:space="preserve">If the press release is to be shared with the local media, be sure to send Communications the information in Armenian. </w:t>
      </w:r>
    </w:p>
    <w:p w14:paraId="00000016" w14:textId="77777777" w:rsidR="005721D3" w:rsidRPr="00F82F75" w:rsidRDefault="00F82F75">
      <w:pPr>
        <w:numPr>
          <w:ilvl w:val="0"/>
          <w:numId w:val="1"/>
        </w:numPr>
        <w:rPr>
          <w:rFonts w:ascii="Times New Roman" w:hAnsi="Times New Roman" w:cs="Times New Roman"/>
          <w:b/>
        </w:rPr>
      </w:pPr>
      <w:r w:rsidRPr="00F82F75">
        <w:rPr>
          <w:rFonts w:ascii="Times New Roman" w:hAnsi="Times New Roman" w:cs="Times New Roman"/>
          <w:b/>
        </w:rPr>
        <w:t>Coming across negative information about AUA</w:t>
      </w:r>
    </w:p>
    <w:p w14:paraId="00000017" w14:textId="77777777" w:rsidR="005721D3" w:rsidRPr="00F82F75" w:rsidRDefault="00F82F75">
      <w:pPr>
        <w:numPr>
          <w:ilvl w:val="0"/>
          <w:numId w:val="6"/>
        </w:numPr>
        <w:rPr>
          <w:rFonts w:ascii="Times New Roman" w:hAnsi="Times New Roman" w:cs="Times New Roman"/>
        </w:rPr>
      </w:pPr>
      <w:r w:rsidRPr="00F82F75">
        <w:rPr>
          <w:rFonts w:ascii="Times New Roman" w:hAnsi="Times New Roman" w:cs="Times New Roman"/>
        </w:rPr>
        <w:t>If you come across an article or any other content about AUA t</w:t>
      </w:r>
      <w:r w:rsidRPr="00F82F75">
        <w:rPr>
          <w:rFonts w:ascii="Times New Roman" w:hAnsi="Times New Roman" w:cs="Times New Roman"/>
        </w:rPr>
        <w:t>hat contains inaccurate information, criticism, or negative opinions, please be sure to bring it to the attention of Communications.</w:t>
      </w:r>
    </w:p>
    <w:p w14:paraId="00000018" w14:textId="77777777" w:rsidR="005721D3" w:rsidRPr="00F82F75" w:rsidRDefault="005721D3">
      <w:pPr>
        <w:rPr>
          <w:rFonts w:ascii="Times New Roman" w:hAnsi="Times New Roman" w:cs="Times New Roman"/>
        </w:rPr>
      </w:pPr>
      <w:bookmarkStart w:id="0" w:name="_GoBack"/>
      <w:bookmarkEnd w:id="0"/>
    </w:p>
    <w:sectPr w:rsidR="005721D3" w:rsidRPr="00F82F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1472"/>
    <w:multiLevelType w:val="multilevel"/>
    <w:tmpl w:val="2B9C6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F52350"/>
    <w:multiLevelType w:val="multilevel"/>
    <w:tmpl w:val="EF3424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78D0EF0"/>
    <w:multiLevelType w:val="multilevel"/>
    <w:tmpl w:val="A3322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5A3195"/>
    <w:multiLevelType w:val="multilevel"/>
    <w:tmpl w:val="9F3A0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B35F85"/>
    <w:multiLevelType w:val="multilevel"/>
    <w:tmpl w:val="63064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C5557D"/>
    <w:multiLevelType w:val="multilevel"/>
    <w:tmpl w:val="EC10E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1D3"/>
    <w:rsid w:val="005721D3"/>
    <w:rsid w:val="00F8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2D54C9"/>
  <w15:docId w15:val="{619D0079-84E8-5642-8418-0DD2CBAF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unications.aua.am/submit-media-advisory-press-relea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2020-11-30T04:45:00Z</dcterms:created>
  <dcterms:modified xsi:type="dcterms:W3CDTF">2020-11-30T04:46:00Z</dcterms:modified>
</cp:coreProperties>
</file>